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>прове</w:t>
      </w:r>
      <w:bookmarkStart w:id="0" w:name="_GoBack"/>
      <w:bookmarkEnd w:id="0"/>
      <w:r w:rsidR="004654AF" w:rsidRPr="004654AF">
        <w:t xml:space="preserve">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96D7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D96D79" w:rsidRPr="00D96D79">
        <w:rPr>
          <w:rStyle w:val="a9"/>
        </w:rPr>
        <w:t>Акционерное общество «ЦЕМРОС»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3118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063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3118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1063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118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063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96D7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96D7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96D79" w:rsidRDefault="00F06873" w:rsidP="00D96D79">
      <w:pPr>
        <w:jc w:val="right"/>
        <w:rPr>
          <w:sz w:val="20"/>
        </w:rPr>
      </w:pPr>
      <w:r w:rsidRPr="00F06873">
        <w:t>Таблица 2</w:t>
      </w:r>
      <w:r w:rsidR="00D96D79">
        <w:fldChar w:fldCharType="begin"/>
      </w:r>
      <w:r w:rsidR="00D96D79">
        <w:instrText xml:space="preserve"> INCLUDETEXT  "C:\\СОУТ\\Базы\\2026\\ARMv51_files\\sv_ved_org_10.xml" \! \t "C:\\Program Files (x86)\\Аттестация-5.1\\xsl\\per_rm\\form2_01.xsl"  \* MERGEFORMAT </w:instrText>
      </w:r>
      <w:r w:rsidR="00D96D79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75"/>
        <w:gridCol w:w="375"/>
        <w:gridCol w:w="406"/>
        <w:gridCol w:w="375"/>
        <w:gridCol w:w="345"/>
        <w:gridCol w:w="436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637"/>
        <w:gridCol w:w="638"/>
        <w:gridCol w:w="638"/>
        <w:gridCol w:w="638"/>
        <w:gridCol w:w="638"/>
        <w:gridCol w:w="485"/>
        <w:gridCol w:w="405"/>
      </w:tblGrid>
      <w:tr w:rsidR="00D96D79">
        <w:trPr>
          <w:divId w:val="20667096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Индивидуальный</w:t>
            </w:r>
            <w:proofErr w:type="gramEnd"/>
            <w:r>
              <w:rPr>
                <w:sz w:val="18"/>
                <w:szCs w:val="18"/>
              </w:rPr>
              <w:t xml:space="preserve">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D96D79">
        <w:trPr>
          <w:divId w:val="2066709604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96D79" w:rsidRDefault="00D96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rPr>
                <w:sz w:val="16"/>
                <w:szCs w:val="16"/>
              </w:rPr>
            </w:pPr>
          </w:p>
        </w:tc>
      </w:tr>
      <w:tr w:rsidR="00D96D79">
        <w:trPr>
          <w:divId w:val="206670960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АДМИНИСТРАТИВНО-УПРАВЛЕНЧЕСКИЙ ПЕРСОНАЛ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Руководство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Кавказского филиала АО "ЦЕМРОС"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управлению персон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 при руководстве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главного технолога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технолог-начальник слу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102026-1А (102026А)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экономического анализа и бюджетирования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122026-1А (122026А)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122026-2А (122026А)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142026-1А (142026А)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142026-2А (142026А)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142026-3А (142026А)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142026-4А (142026А)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152026-1А (152026А)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управления персоналом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организации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учету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182026-1А (182026А)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182026-2А (182026А)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делопроизводства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делопроизводству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труда, промышленной безопасности и экологии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по промышленной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промышленной безопасности и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232026-1А (232026А)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промышленной безопасности и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промышленной 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proofErr w:type="gramStart"/>
            <w:r>
              <w:rPr>
                <w:sz w:val="18"/>
                <w:szCs w:val="18"/>
              </w:rPr>
              <w:t>ИТ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по информацио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информацио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ПРОИЗВОДСТВО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Горный цех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282026-1А (282026А)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помола сырья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332026-1А (332026А)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332026-2А (332026А)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обжига клинкера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(обжигальщик) враща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lastRenderedPageBreak/>
              <w:t>щихся и шахтных печей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392026-1А (392026А)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(обжигальщик) враща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щихся и шахтных печей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412026-1А (412026А)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412026-2А (412026А)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412026-3А (412026А)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412026-4А (412026А)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412026-5А (412026А)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432026-1А (432026А)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помола цемента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угольных и цементных </w:t>
            </w:r>
            <w:r>
              <w:rPr>
                <w:sz w:val="18"/>
                <w:szCs w:val="18"/>
              </w:rPr>
              <w:lastRenderedPageBreak/>
              <w:t>мельниц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482026-1А (482026А)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угольных и цементных мельниц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502026-1А (502026А)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502026-2А (502026А)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502026-3А (502026А)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502026-4А (502026А)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 сушильных барабанов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упаковки цемента и отгрузки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572026-1А (572026А)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582026-1А (582026А)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592026-1А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592026-2А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592026-3А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592026-4А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592026-5А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592026-6А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592026-7А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592026-8А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592026-9А (592026А)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Насыпщик цемента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602026-1А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602026-2А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602026-3А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602026-4А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602026-5А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602026-6А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602026-7А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602026-8А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602026-9А (602026А)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612026-1А (612026А)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612026-2А (612026А)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612026-3А (612026А)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622026-1А (622026А)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622026-2А (622026А)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622026-3А (622026А)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ПРОИЗВОДСТВО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технического контроля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контрольный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производства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материалов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692026-1А (692026А)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производства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материалов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692026-2А (692026А)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производства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материалов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692026-3А (692026А)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производства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материалов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ВСПОМОГАТЕЛЬНОЕ ПРОИЗВОДСТВО 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Механический участок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712026-1А (712026А)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712026-2А (712026А)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712026-3А (712026А)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712026-4А (712026А)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712026-5А (712026А)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722026-1А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722026-3А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722026-4А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722026-5А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722026-6А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722026-7А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722026-8А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722026-9А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722026-10А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722026-11А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722026-12А </w:t>
            </w:r>
            <w:r>
              <w:rPr>
                <w:sz w:val="18"/>
                <w:szCs w:val="18"/>
              </w:rPr>
              <w:lastRenderedPageBreak/>
              <w:t>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722026-13А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722026-14А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722026-15А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722026-16А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722026-17А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722026-18А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722026-19А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722026-20А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722026-21А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722026-22А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722026-23А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722026-24А </w:t>
            </w:r>
            <w:r>
              <w:rPr>
                <w:sz w:val="18"/>
                <w:szCs w:val="18"/>
              </w:rPr>
              <w:lastRenderedPageBreak/>
              <w:t>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722026-25А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722026-26А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722026-27А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722026-28А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722026-29А (722026А)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занятый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 и обслуживанием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и обеспыливающего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732026-2А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732026-3А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732026-4А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732026-5А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732026-6А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732026-7А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732026-8А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732026-9А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732026-10А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732026-11А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732026-12А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732026-13А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732026-14А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732026-15А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732026-16А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732026-17А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732026-18А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732026-19А (732026А)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резке и ручной сварке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742026-1А (742026А)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742026-2А (742026А)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>, занятый на резке и ручной сварке 4 разряда (стажер)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Энергетический участок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782026-1А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782026-2А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782026-3А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782026-4А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782026-5А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782026-6А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782026-7А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782026-8А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782026-9А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782026-10А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782026-11А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782026-12А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782026-13А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782026-14А (782026А)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792026-1А (792026А)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792026-2А (792026А)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792026-3А (792026А)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792026-4А (792026А)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792026-5А (792026А)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электрооборудования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нологического и обеспыливающего)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802026-1А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802026-2А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802026-3А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802026-4А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802026-5А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802026-6А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802026-7А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802026-8А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802026-9А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802026-10А (802026А)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энергетического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эксплуатации газового 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закупок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842026-1А (842026А)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842026-2А </w:t>
            </w:r>
            <w:r>
              <w:rPr>
                <w:sz w:val="18"/>
                <w:szCs w:val="18"/>
              </w:rPr>
              <w:lastRenderedPageBreak/>
              <w:t>(842026А)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842026-3А (842026А)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реализации непр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фильных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складского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872026-1А (872026А)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872026-2А (872026А)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заправочных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ТРАНСПОРТУ И ЛОГИСТИКЕ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перевозок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отгрузки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922026-1А (922026А)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отгрузки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Железнодорожный цех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инструктор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962026-1А (962026А)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962026-2А (962026А)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972026-1А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972026-2А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972026-3А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972026-4А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972026-5А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972026-6А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972026-7А (972026А)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поезда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подвижного </w:t>
            </w:r>
            <w:r>
              <w:rPr>
                <w:sz w:val="18"/>
                <w:szCs w:val="18"/>
              </w:rPr>
              <w:lastRenderedPageBreak/>
              <w:t>состава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Монтер пути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Цех автотранспорта и </w:t>
            </w:r>
            <w:proofErr w:type="spellStart"/>
            <w:r>
              <w:rPr>
                <w:sz w:val="18"/>
                <w:szCs w:val="18"/>
              </w:rPr>
              <w:t>спец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ехники</w:t>
            </w:r>
            <w:proofErr w:type="spellEnd"/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(грузовой)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(грузовой)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(грузовой)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(спецтехника)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(легкового)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(легкового)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(легкового)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(автобуса)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(автобуса)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1152026-1А (1152026А)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1152026-2А (1152026А)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1152026-3А (1152026А)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участок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1172026-1А (1172026А)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1172026-2А (1172026А)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НЕПРОМЫШЛЕННЫЙ ПЕРСОНАЛ 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Здравпукт</w:t>
            </w:r>
            <w:proofErr w:type="spellEnd"/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Заведующий-фельдшер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1192026-1А (1192026А)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Столовая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производством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1212026-1А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1212026-2А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1212026-3А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1212026-4А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1212026-5А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1212026-6А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1212026-7А (1212026А)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СЛУЖБА ТЕХНИЧЕСКОГО ЗАКАЗЧИКА </w:t>
            </w:r>
          </w:p>
        </w:tc>
      </w:tr>
      <w:tr w:rsidR="00D96D79">
        <w:trPr>
          <w:divId w:val="206670960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капитального строительства</w:t>
            </w:r>
          </w:p>
        </w:tc>
      </w:tr>
      <w:tr w:rsidR="00D96D79">
        <w:trPr>
          <w:divId w:val="20667096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6D79" w:rsidRDefault="00D9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D96D79" w:rsidP="00D96D79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D96D79">
        <w:rPr>
          <w:rStyle w:val="a9"/>
        </w:rPr>
        <w:t>12.02.2026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96D79" w:rsidP="009D6532">
            <w:pPr>
              <w:pStyle w:val="aa"/>
            </w:pPr>
            <w:r>
              <w:t>Директора по качеству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96D79" w:rsidP="009D6532">
            <w:pPr>
              <w:pStyle w:val="aa"/>
            </w:pPr>
            <w:r>
              <w:t>Тарасенко Е.А.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96D79" w:rsidP="009D6532">
            <w:pPr>
              <w:pStyle w:val="aa"/>
            </w:pPr>
            <w:r>
              <w:t>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96D79" w:rsidP="009D6532">
            <w:pPr>
              <w:pStyle w:val="aa"/>
            </w:pPr>
            <w:proofErr w:type="spellStart"/>
            <w:r>
              <w:t>Кубановой</w:t>
            </w:r>
            <w:proofErr w:type="spellEnd"/>
            <w:r>
              <w:t xml:space="preserve"> З.Б.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r>
              <w:t>Председателя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proofErr w:type="spellStart"/>
            <w:r>
              <w:t>Кужелева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 w:rsidRPr="00D96D7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(дата)</w:t>
            </w: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r>
              <w:t>Начальника отдела ОТ и 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proofErr w:type="spellStart"/>
            <w:r>
              <w:t>Джанибекова</w:t>
            </w:r>
            <w:proofErr w:type="spellEnd"/>
            <w:r>
              <w:t xml:space="preserve">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 w:rsidRPr="00D96D7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(дата)</w:t>
            </w: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r>
              <w:t xml:space="preserve">Ведущего инженера по ПБ и </w:t>
            </w:r>
            <w:proofErr w:type="gramStart"/>
            <w:r>
              <w:t>ОТ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r>
              <w:t>Седых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 w:rsidRPr="00D96D7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(дата)</w:t>
            </w: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r>
              <w:lastRenderedPageBreak/>
              <w:t xml:space="preserve">Ведущего инженер по ПБ и </w:t>
            </w:r>
            <w:proofErr w:type="gramStart"/>
            <w:r>
              <w:t>ОТ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proofErr w:type="spellStart"/>
            <w:r>
              <w:t>Темирезова</w:t>
            </w:r>
            <w:proofErr w:type="spellEnd"/>
            <w:r>
              <w:t xml:space="preserve"> М.К.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 w:rsidRPr="00D96D7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(дата)</w:t>
            </w: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r>
              <w:t xml:space="preserve">Инженера по ПБ и </w:t>
            </w:r>
            <w:proofErr w:type="gramStart"/>
            <w:r>
              <w:t>ОТ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  <w:proofErr w:type="spellStart"/>
            <w:r>
              <w:t>Черкесова</w:t>
            </w:r>
            <w:proofErr w:type="spellEnd"/>
            <w:r>
              <w:t xml:space="preserve"> М.З.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6D79" w:rsidRPr="00D96D79" w:rsidRDefault="00D96D79" w:rsidP="009D6532">
            <w:pPr>
              <w:pStyle w:val="aa"/>
            </w:pPr>
          </w:p>
        </w:tc>
      </w:tr>
      <w:tr w:rsidR="00D96D79" w:rsidRPr="00D96D79" w:rsidTr="00D96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proofErr w:type="gramStart"/>
            <w:r w:rsidRPr="00D96D7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96D79" w:rsidRPr="00D96D79" w:rsidRDefault="00D96D79" w:rsidP="009D6532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96D79" w:rsidTr="00D96D7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96D79" w:rsidRDefault="00D96D79" w:rsidP="002743B5">
            <w:pPr>
              <w:pStyle w:val="aa"/>
            </w:pPr>
            <w:r w:rsidRPr="00D96D79">
              <w:t>4984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96D7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96D7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96D7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96D79" w:rsidRDefault="00D96D79" w:rsidP="002743B5">
            <w:pPr>
              <w:pStyle w:val="aa"/>
            </w:pPr>
            <w:r w:rsidRPr="00D96D79">
              <w:t>Воронович Иван Валентинович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96D7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96D79" w:rsidRDefault="00D96D79" w:rsidP="002743B5">
            <w:pPr>
              <w:pStyle w:val="aa"/>
            </w:pPr>
            <w:r>
              <w:t>12.02.2026</w:t>
            </w:r>
          </w:p>
        </w:tc>
      </w:tr>
      <w:tr w:rsidR="002743B5" w:rsidRPr="00D96D79" w:rsidTr="00D96D7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96D79" w:rsidRDefault="00D96D79" w:rsidP="002743B5">
            <w:pPr>
              <w:pStyle w:val="aa"/>
              <w:rPr>
                <w:b/>
                <w:vertAlign w:val="superscript"/>
              </w:rPr>
            </w:pPr>
            <w:r w:rsidRPr="00D96D7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96D7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96D79" w:rsidRDefault="00D96D79" w:rsidP="002743B5">
            <w:pPr>
              <w:pStyle w:val="aa"/>
              <w:rPr>
                <w:b/>
                <w:vertAlign w:val="superscript"/>
              </w:rPr>
            </w:pPr>
            <w:r w:rsidRPr="00D96D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96D7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96D79" w:rsidRDefault="00D96D79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D96D7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D96D7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96D79" w:rsidRDefault="00D96D79" w:rsidP="002743B5">
            <w:pPr>
              <w:pStyle w:val="aa"/>
              <w:rPr>
                <w:vertAlign w:val="superscript"/>
              </w:rPr>
            </w:pPr>
            <w:r w:rsidRPr="00D96D7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2F" w:rsidRDefault="00D5632F" w:rsidP="00D96D79">
      <w:r>
        <w:separator/>
      </w:r>
    </w:p>
  </w:endnote>
  <w:endnote w:type="continuationSeparator" w:id="0">
    <w:p w:rsidR="00D5632F" w:rsidRDefault="00D5632F" w:rsidP="00D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2F" w:rsidRDefault="00D5632F" w:rsidP="00D96D79">
      <w:r>
        <w:separator/>
      </w:r>
    </w:p>
  </w:footnote>
  <w:footnote w:type="continuationSeparator" w:id="0">
    <w:p w:rsidR="00D5632F" w:rsidRDefault="00D5632F" w:rsidP="00D9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32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_x000d__x000a_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_x000d__x000a_"/>
    <w:docVar w:name="att_org_email" w:val="info@expertegida.ru"/>
    <w:docVar w:name="att_org_name" w:val="Общество с ограниченной ответственностью «ЦЕНТР ОХРАНЫ ТРУДА И ЭКОЛОГИИ «ЭКСПЕРТЭГИДА» (ООО «ЭКСПЕРТЭГИДА»)_x000d__x000a_"/>
    <w:docVar w:name="att_org_reg_date" w:val="23.01.2024"/>
    <w:docVar w:name="att_org_reg_num" w:val="646"/>
    <w:docVar w:name="boss_fio" w:val="Украинцев Игорь Борисович"/>
    <w:docVar w:name="ceh_info" w:val="Акционерное общество «ЦЕМРОС»"/>
    <w:docVar w:name="doc_name" w:val="Документ132"/>
    <w:docVar w:name="doc_type" w:val="5"/>
    <w:docVar w:name="fill_date" w:val="12.02.2026"/>
    <w:docVar w:name="org_guid" w:val="6B409488EE034CFD9E231A9CCECB8BBF"/>
    <w:docVar w:name="org_id" w:val="10"/>
    <w:docVar w:name="org_name" w:val="     "/>
    <w:docVar w:name="pers_guids" w:val="FD1AD93A3A654A33B050AACBE07EF670@188-271-149 96"/>
    <w:docVar w:name="pers_snils" w:val="FD1AD93A3A654A33B050AACBE07EF670@188-271-149 96"/>
    <w:docVar w:name="podr_id" w:val="org_10"/>
    <w:docVar w:name="pred_dolg" w:val="Директора по качеству"/>
    <w:docVar w:name="pred_fio" w:val="Тарасенко Е.А."/>
    <w:docVar w:name="prikaz_sout" w:val="817"/>
    <w:docVar w:name="rbtd_adr" w:val="     "/>
    <w:docVar w:name="rbtd_name" w:val="Акционерное общество «ЦЕМРОС»"/>
    <w:docVar w:name="step_test" w:val="54"/>
    <w:docVar w:name="sv_docs" w:val="1"/>
  </w:docVars>
  <w:rsids>
    <w:rsidRoot w:val="00D96D79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5632F"/>
    <w:rsid w:val="00D96D79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D96D79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D96D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96D79"/>
    <w:rPr>
      <w:sz w:val="24"/>
    </w:rPr>
  </w:style>
  <w:style w:type="paragraph" w:styleId="ae">
    <w:name w:val="footer"/>
    <w:basedOn w:val="a"/>
    <w:link w:val="af"/>
    <w:rsid w:val="00D96D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96D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D96D79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D96D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96D79"/>
    <w:rPr>
      <w:sz w:val="24"/>
    </w:rPr>
  </w:style>
  <w:style w:type="paragraph" w:styleId="ae">
    <w:name w:val="footer"/>
    <w:basedOn w:val="a"/>
    <w:link w:val="af"/>
    <w:rsid w:val="00D96D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96D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17</Pages>
  <Words>6116</Words>
  <Characters>34864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Воронович Иван Валентинович</dc:creator>
  <cp:lastModifiedBy>Воронович Иван Валентинович</cp:lastModifiedBy>
  <cp:revision>1</cp:revision>
  <dcterms:created xsi:type="dcterms:W3CDTF">2026-03-12T07:07:00Z</dcterms:created>
  <dcterms:modified xsi:type="dcterms:W3CDTF">2026-03-12T07:09:00Z</dcterms:modified>
</cp:coreProperties>
</file>